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DFEFC" w14:textId="77777777" w:rsidR="00CB7446" w:rsidRPr="007A7A39" w:rsidRDefault="00CB7446" w:rsidP="004D484D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333333"/>
          <w:sz w:val="24"/>
          <w:szCs w:val="24"/>
          <w:lang w:eastAsia="it-IT"/>
        </w:rPr>
      </w:pPr>
    </w:p>
    <w:p w14:paraId="41A686F4" w14:textId="02AF306F" w:rsidR="007A7A39" w:rsidRPr="007A7A39" w:rsidRDefault="007A7A39" w:rsidP="00F560C0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333333"/>
          <w:sz w:val="32"/>
          <w:szCs w:val="32"/>
          <w:u w:val="single"/>
          <w:lang w:eastAsia="it-IT"/>
        </w:rPr>
      </w:pPr>
      <w:r w:rsidRPr="007A7A39">
        <w:rPr>
          <w:rFonts w:ascii="Tahoma" w:eastAsia="Times New Roman" w:hAnsi="Tahoma" w:cs="Tahoma"/>
          <w:b/>
          <w:bCs/>
          <w:color w:val="333333"/>
          <w:sz w:val="32"/>
          <w:szCs w:val="32"/>
          <w:u w:val="single"/>
          <w:lang w:eastAsia="it-IT"/>
        </w:rPr>
        <w:t xml:space="preserve">Allegato con codici </w:t>
      </w:r>
      <w:proofErr w:type="spellStart"/>
      <w:r w:rsidRPr="007A7A39">
        <w:rPr>
          <w:rFonts w:ascii="Tahoma" w:eastAsia="Times New Roman" w:hAnsi="Tahoma" w:cs="Tahoma"/>
          <w:b/>
          <w:bCs/>
          <w:color w:val="333333"/>
          <w:sz w:val="32"/>
          <w:szCs w:val="32"/>
          <w:u w:val="single"/>
          <w:lang w:eastAsia="it-IT"/>
        </w:rPr>
        <w:t>ateco</w:t>
      </w:r>
      <w:proofErr w:type="spellEnd"/>
    </w:p>
    <w:p w14:paraId="15E1CA00" w14:textId="77777777" w:rsidR="007A7A39" w:rsidRPr="007A7A39" w:rsidRDefault="007A7A39" w:rsidP="007A7A39">
      <w:pPr>
        <w:shd w:val="clear" w:color="auto" w:fill="FFFFFF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u w:val="single"/>
          <w:lang w:eastAsia="it-IT"/>
        </w:rPr>
      </w:pPr>
    </w:p>
    <w:tbl>
      <w:tblPr>
        <w:tblW w:w="907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2"/>
        <w:gridCol w:w="1579"/>
      </w:tblGrid>
      <w:tr w:rsidR="007A7A39" w:rsidRPr="007A7A39" w14:paraId="10824DA8" w14:textId="77777777" w:rsidTr="007A7A39">
        <w:trPr>
          <w:trHeight w:val="970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3D3F" w14:textId="77777777" w:rsidR="004D484D" w:rsidRPr="004D484D" w:rsidRDefault="004D484D" w:rsidP="004D48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Codice ATECO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54C7" w14:textId="77777777" w:rsidR="004D484D" w:rsidRPr="004D484D" w:rsidRDefault="004D484D" w:rsidP="004D484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it-IT"/>
              </w:rPr>
              <w:t>Percentuale contributo a fondo perduto</w:t>
            </w:r>
          </w:p>
        </w:tc>
      </w:tr>
      <w:tr w:rsidR="007A7A39" w:rsidRPr="007A7A39" w14:paraId="35CC2C3B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711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493210 - Trasporto con taxi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6A7E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100,00%</w:t>
            </w:r>
          </w:p>
        </w:tc>
      </w:tr>
      <w:tr w:rsidR="007A7A39" w:rsidRPr="007A7A39" w14:paraId="1A8B68B4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9FB5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493220 - Trasporto mediante noleggio di autovetture da rimessa con conducente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DF82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100,00%</w:t>
            </w:r>
          </w:p>
        </w:tc>
      </w:tr>
      <w:tr w:rsidR="007A7A39" w:rsidRPr="007A7A39" w14:paraId="642A32D6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7936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493901 - Gestioni di funicolari, ski-lift e seggiovie se non facenti parte dei sistemi di transito urbano o sub-urbano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2D2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4C36571A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1FB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551000 - Alberghi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D558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2FE5A451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AE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552010 - Villaggi turistici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7328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53253DD6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88A7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552020 - Ostelli della gioventù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1E40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267152B8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2A9C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552030 - Rifugi di montagna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3C7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1C23AF55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63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552040 - Colonie marine e montane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5B2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23A1037E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87D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552051 - Affittacamere per brevi soggiorni, case ed appartamenti per vacanze, bed and breakfast, residence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2743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049797F2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BD8E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552052 -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alloggio connesse alle aziende agricole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E70C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10701BD9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78F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553000 - Aree di campeggio e aree attrezzate per camper e roulotte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F13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79F107E8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5B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559020 - Alloggi per studenti e lavoratori con servizi accessori di tipo alberghiero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A8B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14D9EB2E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F13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561011-Ristorazione con somministrazione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960A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73733212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0CC5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561012-Attivita’ di ristorazione connesse alle aziende agricole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98DC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036F9B43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A03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561030-Gelaterie e pasticcerie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971A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58EF59CF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128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561041-Gelaterie e pasticcerie ambulanti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F5C6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49A7CBDD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52D5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561042-Ristorazione ambulante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026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72009EE6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B314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561050-Ristorazione su treni e navi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F47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34EC2A72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E45A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562100-Catering per eventi, banqueting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21D7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2E5390BE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1C1F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563000-Bar e altri esercizi simili senza cucina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C0C2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150,00%</w:t>
            </w:r>
          </w:p>
        </w:tc>
      </w:tr>
      <w:tr w:rsidR="007A7A39" w:rsidRPr="007A7A39" w14:paraId="317E9691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A0B0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591300 -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distribuzione cinematografica, di video e di programmi televisivi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DB6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52417351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FC09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591400-Attivita’ di proiezione cinematografica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A6C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C8EA147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BB59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749094 - Agenzie ed agenti o procuratori per lo spettacolo e lo sport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25C3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02FF7E18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E8CD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773994 - Noleggio di strutture ed attrezzature per manifestazioni e spettacoli: impianti luce ed audio senza operatore, palchi, stand ed addobbi luminosi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C94E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3B25D840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08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799011 - Servizi di biglietteria per eventi teatrali, sportivi ed altri eventi ricreativi e d’intrattenimento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123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2F869EAD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59A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799019 - Altri servizi di prenotazione e altre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assistenza turistica non svolte dalle agenzie di viaggio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nca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36E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9B948AD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12E9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799020 -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delle guide e degli accompagnatori turistici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A19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06E6AC35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D548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823000-Organizzazione di convegni e fiere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373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4F44E4DC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102B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855209 - Altra formazione culturale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3431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7E8AD3CD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BA71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900101 -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nel campo della recitazione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57D2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7DBEA7E0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860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900109 - Altre rappresentazioni artistiche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5820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5D72B2FA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DEE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lastRenderedPageBreak/>
              <w:t>900201 - Noleggio con operatore di strutture ed attrezzature per manifestazioni e spettacoli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892E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511945B4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1809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900209 - Altre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supporto alle rappresentazioni artistiche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C45F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617492C9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86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900309 - Altre creazioni artistiche e letterarie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BA51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2D6FE176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F4C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900400-Gestione di teatri, sale da concerto e altre strutture artistiche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E20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BBF8D26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2B8F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920009 - Altre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connesse con le lotterie e le scommesse (comprende le sale bingo)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F90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4D5F3339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A95F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931110-Gestione di stadi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EB1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03180BD1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F104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931120-Gestione di piscine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0217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50E00CA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423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931130-Gestione di impianti sportivi polivalenti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59EE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1C6BCF7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C7D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931190-Gestione di altri impianti sportivi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FFB6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B74622B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D06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931200-Attivita’ di club sportivi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68FC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757015D0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E32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931300-Gestione di palestre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4E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50841845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BCA7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931910-Enti e organizzazioni sportive, promozione di eventi sportivi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8AF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1CBC4593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FD5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931999-Altre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sportive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nca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7662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5210ED3B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E62D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932100-Parchi di divertimento e parchi tematici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3B05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0AA2FCBF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609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932910-Discoteche, sale da ballo night-club e simili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CCC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400,00%</w:t>
            </w:r>
          </w:p>
        </w:tc>
      </w:tr>
      <w:tr w:rsidR="007A7A39" w:rsidRPr="007A7A39" w14:paraId="5FB56236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EEC0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932930-Sale giochi e biliardi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A8A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2207FBC5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8E7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932990-Altre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intrattenimento e di divertimento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nca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65A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6AEAB28D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C93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949920 -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organizzazioni che perseguono fini culturali, ricreativi e la coltivazione di hobby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C3C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4901B74B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B35F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949990 -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 xml:space="preserve"> di altre organizzazioni associative </w:t>
            </w:r>
            <w:proofErr w:type="spellStart"/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nca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FF0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522A1EAF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9F6C" w14:textId="77777777" w:rsidR="004D484D" w:rsidRPr="004D484D" w:rsidRDefault="004D484D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960410-Servizi di centri per il benessere fisico (esclusi gli stabilimenti termali)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D0A5" w14:textId="77777777" w:rsidR="004D484D" w:rsidRPr="004D484D" w:rsidRDefault="004D484D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4D484D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  <w:t>200,00%</w:t>
            </w:r>
          </w:p>
        </w:tc>
      </w:tr>
      <w:tr w:rsidR="007A7A39" w:rsidRPr="007A7A39" w14:paraId="6C5A0F32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D673" w14:textId="77777777" w:rsidR="007A7A39" w:rsidRPr="007A7A39" w:rsidRDefault="007A7A39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BBCA" w14:textId="77777777" w:rsidR="007A7A39" w:rsidRPr="007A7A39" w:rsidRDefault="007A7A39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</w:p>
        </w:tc>
      </w:tr>
      <w:tr w:rsidR="007A7A39" w:rsidRPr="007A7A39" w14:paraId="2368B1C3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FD38" w14:textId="4B878CBD" w:rsidR="007A7A39" w:rsidRPr="007A7A39" w:rsidRDefault="007A7A39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7A7A39">
              <w:rPr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960420-Stabilimenti termali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433EB" w14:textId="35400A15" w:rsidR="007A7A39" w:rsidRPr="007A7A39" w:rsidRDefault="007A7A39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7A7A39">
              <w:rPr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200,00%</w:t>
            </w:r>
          </w:p>
        </w:tc>
      </w:tr>
      <w:tr w:rsidR="007A7A39" w:rsidRPr="007A7A39" w14:paraId="35DB70CD" w14:textId="77777777" w:rsidTr="007A7A39">
        <w:trPr>
          <w:trHeight w:val="290"/>
        </w:trPr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4443" w14:textId="6A00E9A1" w:rsidR="007A7A39" w:rsidRPr="007A7A39" w:rsidRDefault="007A7A39" w:rsidP="004D484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7A7A39">
              <w:rPr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960905 - Organizzazione di feste e cerimonie|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5F28" w14:textId="74CF8DD5" w:rsidR="007A7A39" w:rsidRPr="007A7A39" w:rsidRDefault="007A7A39" w:rsidP="004D484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it-IT"/>
              </w:rPr>
            </w:pPr>
            <w:r w:rsidRPr="007A7A39">
              <w:rPr>
                <w:rFonts w:ascii="Tahoma" w:hAnsi="Tahoma" w:cs="Tahoma"/>
                <w:color w:val="555555"/>
                <w:sz w:val="24"/>
                <w:szCs w:val="24"/>
                <w:shd w:val="clear" w:color="auto" w:fill="FFFFFF"/>
              </w:rPr>
              <w:t>200,00%</w:t>
            </w:r>
          </w:p>
        </w:tc>
      </w:tr>
    </w:tbl>
    <w:p w14:paraId="33D99FBF" w14:textId="3ED23688" w:rsidR="00B47FDB" w:rsidRPr="007A7A39" w:rsidRDefault="00B47FDB" w:rsidP="00B47FDB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333333"/>
          <w:sz w:val="24"/>
          <w:szCs w:val="24"/>
          <w:lang w:eastAsia="it-IT"/>
        </w:rPr>
      </w:pPr>
    </w:p>
    <w:p w14:paraId="2182D893" w14:textId="77777777" w:rsidR="00B47FDB" w:rsidRPr="007A7A39" w:rsidRDefault="00B47FDB" w:rsidP="00B47FDB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333333"/>
          <w:sz w:val="24"/>
          <w:szCs w:val="24"/>
          <w:lang w:eastAsia="it-IT"/>
        </w:rPr>
      </w:pPr>
    </w:p>
    <w:sectPr w:rsidR="00B47FDB" w:rsidRPr="007A7A39" w:rsidSect="007A7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EE2"/>
    <w:multiLevelType w:val="hybridMultilevel"/>
    <w:tmpl w:val="6AFCA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731F"/>
    <w:multiLevelType w:val="hybridMultilevel"/>
    <w:tmpl w:val="6DB06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76A7E"/>
    <w:multiLevelType w:val="hybridMultilevel"/>
    <w:tmpl w:val="21E6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875E3"/>
    <w:multiLevelType w:val="hybridMultilevel"/>
    <w:tmpl w:val="C88AC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47E4"/>
    <w:multiLevelType w:val="hybridMultilevel"/>
    <w:tmpl w:val="1C5C3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7BE5"/>
    <w:multiLevelType w:val="multilevel"/>
    <w:tmpl w:val="B138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36FFD"/>
    <w:multiLevelType w:val="multilevel"/>
    <w:tmpl w:val="1CDA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C4FCF"/>
    <w:multiLevelType w:val="multilevel"/>
    <w:tmpl w:val="22EA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A12F9"/>
    <w:multiLevelType w:val="hybridMultilevel"/>
    <w:tmpl w:val="0EAAD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362EA"/>
    <w:multiLevelType w:val="hybridMultilevel"/>
    <w:tmpl w:val="D2745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E4"/>
    <w:rsid w:val="000F5AC9"/>
    <w:rsid w:val="002613E4"/>
    <w:rsid w:val="00300A80"/>
    <w:rsid w:val="00316371"/>
    <w:rsid w:val="00361D1A"/>
    <w:rsid w:val="004D484D"/>
    <w:rsid w:val="00633828"/>
    <w:rsid w:val="007A7A39"/>
    <w:rsid w:val="0098548D"/>
    <w:rsid w:val="00A96B5F"/>
    <w:rsid w:val="00B47FDB"/>
    <w:rsid w:val="00C35AAA"/>
    <w:rsid w:val="00CB7446"/>
    <w:rsid w:val="00E738AA"/>
    <w:rsid w:val="00F560C0"/>
    <w:rsid w:val="00F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590F"/>
  <w15:chartTrackingRefBased/>
  <w15:docId w15:val="{74FC3B3C-3FF5-4ED1-A23E-BB47EC8B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261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613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613E4"/>
    <w:rPr>
      <w:b/>
      <w:bCs/>
    </w:rPr>
  </w:style>
  <w:style w:type="paragraph" w:styleId="NormaleWeb">
    <w:name w:val="Normal (Web)"/>
    <w:basedOn w:val="Normale"/>
    <w:uiPriority w:val="99"/>
    <w:unhideWhenUsed/>
    <w:rsid w:val="0026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35A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5AAA"/>
    <w:rPr>
      <w:rFonts w:ascii="Consolas" w:hAnsi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1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Oltre il Dato</dc:creator>
  <cp:keywords/>
  <dc:description/>
  <cp:lastModifiedBy>Oltre il Dato</cp:lastModifiedBy>
  <cp:revision>4</cp:revision>
  <dcterms:created xsi:type="dcterms:W3CDTF">2020-10-29T14:20:00Z</dcterms:created>
  <dcterms:modified xsi:type="dcterms:W3CDTF">2020-10-29T14:21:00Z</dcterms:modified>
</cp:coreProperties>
</file>